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67973C"/>
          <w:sz w:val="21"/>
          <w:szCs w:val="21"/>
          <w:bdr w:val="none" w:sz="0" w:space="0" w:color="auto" w:frame="1"/>
          <w:lang w:eastAsia="pl-PL"/>
        </w:rPr>
        <w:t>Szanowni Państwo!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W związku z tym, że Państ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wo zawarli z naszą placówką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 xml:space="preserve"> umowy o sprawowanie opieki nad dziećmi, dane osobowe dzieci oraz Państwa, jako ich rodziców, w zakresie niezbędnym do realizacji umów, są gromadzone i przetwarzane przez tutejsze Niepubliczne Przedszkole 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 xml:space="preserve">– Żłobek Little </w:t>
      </w:r>
      <w:proofErr w:type="spellStart"/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Gaiants</w:t>
      </w:r>
      <w:proofErr w:type="spellEnd"/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-Mali Giganci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. Posiadają Państwo prawo do informacji, jakie dane są zgromadzone oraz prawo do ich poprawiania. Jednocześnie informuję, że posiadają Państwo także prawo do żądania usunięcia danych osobowych z naszej bazy danych, ale usunięcie danych oznacza automatyczne rozwiąz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anie umowy, ponieważ placówka nie będzie mogła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 xml:space="preserve"> jej realizować.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Dane osobowe Państwa dzieci (i tylko dzieci) obejmujące wyłącznie: imię, nazwisko, Pesel, adres zamiesz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kania i zameldowania placówka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 xml:space="preserve"> udostępnia wyłącznie: Urzędowi 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Gminy Pszczyna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, na podstawie ustawy o systemie oświaty, a także Ministerstwu Edukacji Narodowej (za pośrednictwem systemu informacji oświatowej SIO) na podstawie przepisów ustawy o systemie informacji oświatowej.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67973C"/>
          <w:sz w:val="21"/>
          <w:szCs w:val="21"/>
          <w:bdr w:val="none" w:sz="0" w:space="0" w:color="auto" w:frame="1"/>
          <w:lang w:eastAsia="pl-PL"/>
        </w:rPr>
        <w:t>Spotykamy się z licznymi wątpliwościami, co stanowi dane osobowe podlegające ochronie.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bdr w:val="none" w:sz="0" w:space="0" w:color="auto" w:frame="1"/>
          <w:lang w:eastAsia="pl-PL"/>
        </w:rPr>
        <w:t>Zgodnie z art. 6 </w:t>
      </w:r>
      <w:r w:rsidRPr="006E348D">
        <w:rPr>
          <w:rFonts w:ascii="Comic Sans MS" w:eastAsia="Times New Roman" w:hAnsi="Comic Sans MS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pl-PL"/>
        </w:rPr>
        <w:t>Ustawy o ochronie danych osobowych</w:t>
      </w:r>
      <w:r w:rsidRPr="006E348D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bdr w:val="none" w:sz="0" w:space="0" w:color="auto" w:frame="1"/>
          <w:lang w:eastAsia="pl-PL"/>
        </w:rPr>
        <w:t>, za dane osobowe uważa się wszelkie informacje dotyczące zidentyfikowanej lub możliwej do zidentyfikowania osoby fizycznej. 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Informacji nie uważa się za umożliwiającą określenie tożsamości osoby, jeżeli wymagałoby to nadmiernych kosztów, czasu lub działań.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Dane osobowe obejmują co najmniej informacje niezbędne do identyfikacji (</w:t>
      </w:r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>imię, nazwisko, miejsce zamieszkania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), jednakże mieszczą się w nich również dalsze informacje, wzmacniające stopień identyfikacji. Do informacji takich z pewnością należą zdjęcia osoby fizycznej, chociażby wykonane w przeszłości, umożliwiające jej identyfikację</w:t>
      </w:r>
      <w:r w:rsidRPr="006E348D"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  <w:t>. </w:t>
      </w:r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>Należy uznać, że zdjęcie stanowi dane osobowe podlegające ochronie w sytuacji, gdy zdjęcie takie jest umieszczone wraz z imieniem i nazwiskiem osoby na nim występującej, w miejscu dostępnym dla nieograniczonej liczby podmiotów.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1F497D" w:themeColor="text2"/>
          <w:sz w:val="21"/>
          <w:szCs w:val="21"/>
          <w:bdr w:val="none" w:sz="0" w:space="0" w:color="auto" w:frame="1"/>
          <w:lang w:eastAsia="pl-PL"/>
        </w:rPr>
        <w:t>W naszym przedszkolu:</w:t>
      </w:r>
    </w:p>
    <w:p w:rsidR="006E348D" w:rsidRPr="006E348D" w:rsidRDefault="006E348D" w:rsidP="006E34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 xml:space="preserve">dane osobowe nie są umieszczane na zewnątrz placówki ani w </w:t>
      </w:r>
      <w:proofErr w:type="spellStart"/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>internecie</w:t>
      </w:r>
      <w:proofErr w:type="spellEnd"/>
      <w:r w:rsidRPr="006E348D">
        <w:rPr>
          <w:rFonts w:ascii="Comic Sans MS" w:eastAsia="Times New Roman" w:hAnsi="Comic Sans MS" w:cs="Times New Roman"/>
          <w:color w:val="1F497D" w:themeColor="text2"/>
          <w:sz w:val="21"/>
          <w:szCs w:val="21"/>
          <w:bdr w:val="none" w:sz="0" w:space="0" w:color="auto" w:frame="1"/>
          <w:lang w:eastAsia="pl-PL"/>
        </w:rPr>
        <w:t>, a więc nie są dostępne nieograniczonej liczbie osób.</w:t>
      </w:r>
    </w:p>
    <w:p w:rsidR="006E348D" w:rsidRPr="006E348D" w:rsidRDefault="006E348D" w:rsidP="006E34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>jeśli pokazujemy zdjęcie dziecka, to albo bez żadnego podpisu (np. na stronie internetowej), albo tylko z imieniem.</w:t>
      </w:r>
    </w:p>
    <w:p w:rsidR="006E348D" w:rsidRPr="006E348D" w:rsidRDefault="006E348D" w:rsidP="006E348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1F497D" w:themeColor="text2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pl-PL"/>
        </w:rPr>
        <w:t>jeśli podajemy imię i nazwisko dziecka, to bez zdjęcia i dodatkowych informacji.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 </w:t>
      </w:r>
    </w:p>
    <w:p w:rsidR="006E348D" w:rsidRPr="006E348D" w:rsidRDefault="006E348D" w:rsidP="006E348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</w:pP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Zgodnie z ustawą o ochronie danych osobowych, przedszkole</w:t>
      </w:r>
      <w:r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>/żłobek</w:t>
      </w:r>
      <w:r w:rsidRPr="006E348D">
        <w:rPr>
          <w:rFonts w:ascii="Comic Sans MS" w:eastAsia="Times New Roman" w:hAnsi="Comic Sans MS" w:cs="Times New Roman"/>
          <w:color w:val="67973C"/>
          <w:sz w:val="21"/>
          <w:szCs w:val="21"/>
          <w:lang w:eastAsia="pl-PL"/>
        </w:rPr>
        <w:t xml:space="preserve"> nie ma obowiązku rejestrowania bazy danych o wychowankach, niemniej nie zwalnia nas to z przestrzegania przepisów dotyczących ochrony posiadanych danych i ich udostępniania.</w:t>
      </w:r>
    </w:p>
    <w:p w:rsidR="009C0EF7" w:rsidRPr="006E348D" w:rsidRDefault="009C0EF7">
      <w:pPr>
        <w:rPr>
          <w:rFonts w:ascii="Comic Sans MS" w:hAnsi="Comic Sans MS"/>
        </w:rPr>
      </w:pPr>
      <w:bookmarkStart w:id="0" w:name="_GoBack"/>
      <w:bookmarkEnd w:id="0"/>
    </w:p>
    <w:sectPr w:rsidR="009C0EF7" w:rsidRPr="006E34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3" w:rsidRDefault="00B23693" w:rsidP="001B0E51">
      <w:pPr>
        <w:spacing w:after="0" w:line="240" w:lineRule="auto"/>
      </w:pPr>
      <w:r>
        <w:separator/>
      </w:r>
    </w:p>
  </w:endnote>
  <w:endnote w:type="continuationSeparator" w:id="0">
    <w:p w:rsidR="00B23693" w:rsidRDefault="00B23693" w:rsidP="001B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51" w:rsidRDefault="001B0E51" w:rsidP="001B0E51">
    <w:pPr>
      <w:pStyle w:val="Stopka"/>
      <w:jc w:val="right"/>
    </w:pPr>
    <w:r>
      <w:tab/>
      <w:t>Pszczyna, dnia 25.05.2018r.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3" w:rsidRDefault="00B23693" w:rsidP="001B0E51">
      <w:pPr>
        <w:spacing w:after="0" w:line="240" w:lineRule="auto"/>
      </w:pPr>
      <w:r>
        <w:separator/>
      </w:r>
    </w:p>
  </w:footnote>
  <w:footnote w:type="continuationSeparator" w:id="0">
    <w:p w:rsidR="00B23693" w:rsidRDefault="00B23693" w:rsidP="001B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05FE"/>
    <w:multiLevelType w:val="multilevel"/>
    <w:tmpl w:val="092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8D"/>
    <w:rsid w:val="001B0E51"/>
    <w:rsid w:val="006E348D"/>
    <w:rsid w:val="009C0EF7"/>
    <w:rsid w:val="00B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48D"/>
    <w:rPr>
      <w:b/>
      <w:bCs/>
    </w:rPr>
  </w:style>
  <w:style w:type="character" w:styleId="Uwydatnienie">
    <w:name w:val="Emphasis"/>
    <w:basedOn w:val="Domylnaczcionkaakapitu"/>
    <w:uiPriority w:val="20"/>
    <w:qFormat/>
    <w:rsid w:val="006E34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51"/>
  </w:style>
  <w:style w:type="paragraph" w:styleId="Stopka">
    <w:name w:val="footer"/>
    <w:basedOn w:val="Normalny"/>
    <w:link w:val="StopkaZnak"/>
    <w:uiPriority w:val="99"/>
    <w:unhideWhenUsed/>
    <w:rsid w:val="001B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48D"/>
    <w:rPr>
      <w:b/>
      <w:bCs/>
    </w:rPr>
  </w:style>
  <w:style w:type="character" w:styleId="Uwydatnienie">
    <w:name w:val="Emphasis"/>
    <w:basedOn w:val="Domylnaczcionkaakapitu"/>
    <w:uiPriority w:val="20"/>
    <w:qFormat/>
    <w:rsid w:val="006E34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51"/>
  </w:style>
  <w:style w:type="paragraph" w:styleId="Stopka">
    <w:name w:val="footer"/>
    <w:basedOn w:val="Normalny"/>
    <w:link w:val="StopkaZnak"/>
    <w:uiPriority w:val="99"/>
    <w:unhideWhenUsed/>
    <w:rsid w:val="001B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cp:lastPrinted>2018-05-28T08:55:00Z</cp:lastPrinted>
  <dcterms:created xsi:type="dcterms:W3CDTF">2018-05-28T08:44:00Z</dcterms:created>
  <dcterms:modified xsi:type="dcterms:W3CDTF">2018-05-28T08:56:00Z</dcterms:modified>
</cp:coreProperties>
</file>